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 xml:space="preserve">Mateřská škola Tachov, Sadová 1356, příspěvková organizace, 347 01 Tachov, IČ:75006871 </w:t>
      </w:r>
      <w:r>
        <w:rPr>
          <w:b/>
          <w:bCs/>
          <w:u w:val="single"/>
        </w:rPr>
        <w:t>OZNÁMENÍ O ZAHÁJENÍ INDIVIDUÁLNÍHO VZDĚLÁVÁNÍ</w:t>
      </w:r>
    </w:p>
    <w:p>
      <w:pPr>
        <w:pStyle w:val="Normal"/>
        <w:rPr/>
      </w:pPr>
      <w:r>
        <w:rPr/>
        <w:t>Zákonný zástupce dítěte: …………………………………………………………………………………</w:t>
      </w:r>
    </w:p>
    <w:p>
      <w:pPr>
        <w:pStyle w:val="Normal"/>
        <w:rPr/>
      </w:pPr>
      <w:r>
        <w:rPr/>
        <w:t>Trvalý pobyt:…………………………………………………………………………………………………….</w:t>
      </w:r>
    </w:p>
    <w:p>
      <w:pPr>
        <w:pStyle w:val="Normal"/>
        <w:rPr/>
      </w:pPr>
      <w:r>
        <w:rPr/>
        <w:t xml:space="preserve">V souladu s § 34b odst. 1 a 2 zákona č. 561/2004 Sb., o předškolním, základním, středním, vyšším odborném a jiném vzdělávání (školský zákon), ve znění pozdějších předpisů </w:t>
      </w:r>
    </w:p>
    <w:p>
      <w:pPr>
        <w:pStyle w:val="Normal"/>
        <w:jc w:val="center"/>
        <w:rPr/>
      </w:pPr>
      <w:r>
        <w:rPr/>
        <w:t>oznamuji ředitelství Mateřské školy Tachov, Sadová 1356, příspěvková organizace,</w:t>
      </w:r>
    </w:p>
    <w:p>
      <w:pPr>
        <w:pStyle w:val="Normal"/>
        <w:jc w:val="center"/>
        <w:rPr/>
      </w:pPr>
      <w:r>
        <w:rPr/>
        <w:t>že mé dítě:</w:t>
      </w:r>
    </w:p>
    <w:p>
      <w:pPr>
        <w:pStyle w:val="Normal"/>
        <w:rPr/>
      </w:pPr>
      <w:r>
        <w:rPr/>
        <w:t>Jméno a příjmení: …………………………………………………………………………………………..</w:t>
      </w:r>
    </w:p>
    <w:p>
      <w:pPr>
        <w:pStyle w:val="Normal"/>
        <w:rPr/>
      </w:pPr>
      <w:r>
        <w:rPr/>
        <w:t xml:space="preserve">Datum narození:…………………………………………………………………………………………….. </w:t>
      </w:r>
    </w:p>
    <w:p>
      <w:pPr>
        <w:pStyle w:val="Normal"/>
        <w:rPr/>
      </w:pPr>
      <w:r>
        <w:rPr/>
        <w:t xml:space="preserve">Trvalý pobyt dítěte </w:t>
      </w:r>
    </w:p>
    <w:p>
      <w:pPr>
        <w:pStyle w:val="Normal"/>
        <w:rPr/>
      </w:pPr>
      <w:r>
        <w:rPr/>
        <w:t>(u cizince místo pobytu):…………………………………………………………………………………</w:t>
      </w:r>
    </w:p>
    <w:p>
      <w:pPr>
        <w:pStyle w:val="Normal"/>
        <w:rPr/>
      </w:pPr>
      <w:r>
        <w:rPr/>
        <w:t>se bude v termínu od ………………………………………… do ……………………………………..</w:t>
      </w:r>
    </w:p>
    <w:p>
      <w:pPr>
        <w:pStyle w:val="Normal"/>
        <w:jc w:val="center"/>
        <w:rPr>
          <w:b/>
          <w:b/>
          <w:bCs/>
        </w:rPr>
      </w:pPr>
      <w:r>
        <w:rPr>
          <w:b/>
          <w:bCs/>
        </w:rPr>
        <w:t>vzdělávat individuálně.</w:t>
      </w:r>
    </w:p>
    <w:p>
      <w:pPr>
        <w:pStyle w:val="Normal"/>
        <w:rPr/>
      </w:pPr>
      <w:r>
        <w:rPr/>
        <w:t>Důvod individuálního vzdělávání: …………………………………………………………………..</w:t>
      </w:r>
    </w:p>
    <w:p>
      <w:pPr>
        <w:pStyle w:val="Normal"/>
        <w:rPr/>
      </w:pPr>
      <w:r>
        <w:rPr/>
        <w:t>………………………………………………………………………………………………………………………</w:t>
      </w:r>
      <w:r>
        <w:rPr/>
        <w:t xml:space="preserve">. </w:t>
      </w:r>
    </w:p>
    <w:p>
      <w:pPr>
        <w:pStyle w:val="Normal"/>
        <w:rPr/>
      </w:pPr>
      <w:r>
        <w:rPr/>
        <w:tab/>
        <w:tab/>
        <w:tab/>
        <w:tab/>
        <w:t xml:space="preserve">     Podpis zákonného zástupce:……………………………………………….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Potvrzení o převzetí oznámení o individuálním vzdělávání :</w:t>
      </w:r>
    </w:p>
    <w:p>
      <w:pPr>
        <w:pStyle w:val="Normal"/>
        <w:rPr/>
      </w:pPr>
      <w:r>
        <w:rPr/>
        <w:t>Datum: …………………………………   Podpis ředitele školy: ………………………………………………………….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>
          <w:sz w:val="22"/>
          <w:szCs w:val="22"/>
        </w:rPr>
      </w:pPr>
      <w:r>
        <w:rPr>
          <w:b/>
          <w:bCs/>
          <w:sz w:val="22"/>
          <w:szCs w:val="22"/>
        </w:rPr>
        <w:t>Doručení oznámení</w:t>
      </w:r>
      <w:r>
        <w:rPr>
          <w:sz w:val="22"/>
          <w:szCs w:val="22"/>
        </w:rPr>
        <w:t xml:space="preserve">: Oznámení se doručuje řediteli mateřské školy, ve které je dítě přihlášeno. Oznámení je možné doručit společně s přihláškou k zápisu k předškolnímu vzdělávání. </w:t>
      </w:r>
    </w:p>
    <w:p>
      <w:pPr>
        <w:pStyle w:val="Normal"/>
        <w:rPr>
          <w:sz w:val="22"/>
          <w:szCs w:val="22"/>
        </w:rPr>
      </w:pPr>
      <w:r>
        <w:rPr>
          <w:b/>
          <w:bCs/>
          <w:sz w:val="22"/>
          <w:szCs w:val="22"/>
        </w:rPr>
        <w:t>Lhůty pro oznámení</w:t>
      </w:r>
      <w:r>
        <w:rPr>
          <w:sz w:val="22"/>
          <w:szCs w:val="22"/>
        </w:rPr>
        <w:t xml:space="preserve">: Má-li být dítě individuálně vzděláváno převážnou část školního roku nebo po celý školní rok, je zákonný zástupce dítěte povinen toto oznámení učinit </w:t>
      </w:r>
      <w:r>
        <w:rPr>
          <w:b/>
          <w:bCs/>
          <w:sz w:val="22"/>
          <w:szCs w:val="22"/>
        </w:rPr>
        <w:t>nejpozději 3 měsíce před počátkem školního roku</w:t>
      </w:r>
      <w:r>
        <w:rPr>
          <w:sz w:val="22"/>
          <w:szCs w:val="22"/>
        </w:rPr>
        <w:t xml:space="preserve"> ( do 31. května ). V ostatních případech doporučujeme oznámení učinit nejpozději 1 měsíc přede dnem, kdy má dojít k zahájení individuálního vzdělávání dítěte. </w:t>
      </w:r>
    </w:p>
    <w:p>
      <w:pPr>
        <w:pStyle w:val="Normal"/>
        <w:spacing w:before="0" w:after="160"/>
        <w:rPr>
          <w:sz w:val="22"/>
          <w:szCs w:val="22"/>
        </w:rPr>
      </w:pPr>
      <w:r>
        <w:rPr>
          <w:b/>
          <w:bCs/>
          <w:sz w:val="22"/>
          <w:szCs w:val="22"/>
        </w:rPr>
        <w:t>Informace o ověření očekávaných výstupů</w:t>
      </w:r>
      <w:r>
        <w:rPr>
          <w:sz w:val="22"/>
          <w:szCs w:val="22"/>
        </w:rPr>
        <w:t>: Mateřská škola ověří, jakým způsobem je dítě vzděláváno v úrovni osvojování očekávaných výstupů v jednotlivých oblastech uvedených v Rámcovém vzdělávacím programu pro předškolní vzdělávání a případně doporučí zákonnému zástupci další postup při vzdělávání dítěte; způsob a termíny ověření, včetně náhradních termínů, budou stanoveny tak, aby se ověření uskutečnilo v období od 3. do 4. měsíce od začátku školního roku.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libri Light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54767"/>
    <w:pPr>
      <w:widowControl/>
      <w:bidi w:val="0"/>
      <w:spacing w:lineRule="auto" w:line="276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cs-CZ" w:eastAsia="en-US" w:bidi="ar-SA"/>
      <w14:ligatures w14:val="standardContextual"/>
    </w:rPr>
  </w:style>
  <w:style w:type="paragraph" w:styleId="Nadpis1">
    <w:name w:val="Heading 1"/>
    <w:basedOn w:val="Normal"/>
    <w:next w:val="Normal"/>
    <w:link w:val="Nadpis1Char"/>
    <w:uiPriority w:val="9"/>
    <w:qFormat/>
    <w:rsid w:val="00c54767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paragraph" w:styleId="Nadpis2">
    <w:name w:val="Heading 2"/>
    <w:basedOn w:val="Normal"/>
    <w:next w:val="Normal"/>
    <w:link w:val="Nadpis2Char"/>
    <w:uiPriority w:val="9"/>
    <w:semiHidden/>
    <w:unhideWhenUsed/>
    <w:qFormat/>
    <w:rsid w:val="00c54767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paragraph" w:styleId="Nadpis3">
    <w:name w:val="Heading 3"/>
    <w:basedOn w:val="Normal"/>
    <w:next w:val="Normal"/>
    <w:link w:val="Nadpis3Char"/>
    <w:uiPriority w:val="9"/>
    <w:semiHidden/>
    <w:unhideWhenUsed/>
    <w:qFormat/>
    <w:rsid w:val="00c54767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2F5496" w:themeColor="accent1" w:themeShade="bf"/>
      <w:sz w:val="28"/>
      <w:szCs w:val="28"/>
    </w:rPr>
  </w:style>
  <w:style w:type="paragraph" w:styleId="Nadpis4">
    <w:name w:val="Heading 4"/>
    <w:basedOn w:val="Normal"/>
    <w:next w:val="Normal"/>
    <w:link w:val="Nadpis4Char"/>
    <w:uiPriority w:val="9"/>
    <w:semiHidden/>
    <w:unhideWhenUsed/>
    <w:qFormat/>
    <w:rsid w:val="00c54767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2F5496" w:themeColor="accent1" w:themeShade="bf"/>
    </w:rPr>
  </w:style>
  <w:style w:type="paragraph" w:styleId="Nadpis5">
    <w:name w:val="Heading 5"/>
    <w:basedOn w:val="Normal"/>
    <w:next w:val="Normal"/>
    <w:link w:val="Nadpis5Char"/>
    <w:uiPriority w:val="9"/>
    <w:semiHidden/>
    <w:unhideWhenUsed/>
    <w:qFormat/>
    <w:rsid w:val="00c54767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2F5496" w:themeColor="accent1" w:themeShade="bf"/>
    </w:rPr>
  </w:style>
  <w:style w:type="paragraph" w:styleId="Nadpis6">
    <w:name w:val="Heading 6"/>
    <w:basedOn w:val="Normal"/>
    <w:next w:val="Normal"/>
    <w:link w:val="Nadpis6Char"/>
    <w:uiPriority w:val="9"/>
    <w:semiHidden/>
    <w:unhideWhenUsed/>
    <w:qFormat/>
    <w:rsid w:val="00c54767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Nadpis7">
    <w:name w:val="Heading 7"/>
    <w:basedOn w:val="Normal"/>
    <w:next w:val="Normal"/>
    <w:link w:val="Nadpis7Char"/>
    <w:uiPriority w:val="9"/>
    <w:semiHidden/>
    <w:unhideWhenUsed/>
    <w:qFormat/>
    <w:rsid w:val="00c54767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Nadpis8">
    <w:name w:val="Heading 8"/>
    <w:basedOn w:val="Normal"/>
    <w:next w:val="Normal"/>
    <w:link w:val="Nadpis8Char"/>
    <w:uiPriority w:val="9"/>
    <w:semiHidden/>
    <w:unhideWhenUsed/>
    <w:qFormat/>
    <w:rsid w:val="00c54767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Nadpis9">
    <w:name w:val="Heading 9"/>
    <w:basedOn w:val="Normal"/>
    <w:next w:val="Normal"/>
    <w:link w:val="Nadpis9Char"/>
    <w:uiPriority w:val="9"/>
    <w:semiHidden/>
    <w:unhideWhenUsed/>
    <w:qFormat/>
    <w:rsid w:val="00c54767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Nadpis1Char" w:customStyle="1">
    <w:name w:val="Nadpis 1 Char"/>
    <w:basedOn w:val="DefaultParagraphFont"/>
    <w:link w:val="Nadpis1"/>
    <w:uiPriority w:val="9"/>
    <w:qFormat/>
    <w:rsid w:val="00c54767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40"/>
      <w:szCs w:val="40"/>
    </w:rPr>
  </w:style>
  <w:style w:type="character" w:styleId="Nadpis2Char" w:customStyle="1">
    <w:name w:val="Nadpis 2 Char"/>
    <w:basedOn w:val="DefaultParagraphFont"/>
    <w:link w:val="Nadpis2"/>
    <w:uiPriority w:val="9"/>
    <w:semiHidden/>
    <w:qFormat/>
    <w:rsid w:val="00c54767"/>
    <w:rPr>
      <w:rFonts w:ascii="Calibri Light" w:hAnsi="Calibri Light" w:eastAsia="" w:cs="" w:asciiTheme="majorHAnsi" w:cstheme="majorBidi" w:eastAsiaTheme="majorEastAsia" w:hAnsiTheme="majorHAnsi"/>
      <w:color w:val="2F5496" w:themeColor="accent1" w:themeShade="bf"/>
      <w:sz w:val="32"/>
      <w:szCs w:val="32"/>
    </w:rPr>
  </w:style>
  <w:style w:type="character" w:styleId="Nadpis3Char" w:customStyle="1">
    <w:name w:val="Nadpis 3 Char"/>
    <w:basedOn w:val="DefaultParagraphFont"/>
    <w:link w:val="Nadpis3"/>
    <w:uiPriority w:val="9"/>
    <w:semiHidden/>
    <w:qFormat/>
    <w:rsid w:val="00c54767"/>
    <w:rPr>
      <w:rFonts w:eastAsia="" w:cs="" w:cstheme="majorBidi" w:eastAsiaTheme="majorEastAsia"/>
      <w:color w:val="2F5496" w:themeColor="accent1" w:themeShade="bf"/>
      <w:sz w:val="28"/>
      <w:szCs w:val="28"/>
    </w:rPr>
  </w:style>
  <w:style w:type="character" w:styleId="Nadpis4Char" w:customStyle="1">
    <w:name w:val="Nadpis 4 Char"/>
    <w:basedOn w:val="DefaultParagraphFont"/>
    <w:link w:val="Nadpis4"/>
    <w:uiPriority w:val="9"/>
    <w:semiHidden/>
    <w:qFormat/>
    <w:rsid w:val="00c54767"/>
    <w:rPr>
      <w:rFonts w:eastAsia="" w:cs="" w:cstheme="majorBidi" w:eastAsiaTheme="majorEastAsia"/>
      <w:i/>
      <w:iCs/>
      <w:color w:val="2F5496" w:themeColor="accent1" w:themeShade="bf"/>
    </w:rPr>
  </w:style>
  <w:style w:type="character" w:styleId="Nadpis5Char" w:customStyle="1">
    <w:name w:val="Nadpis 5 Char"/>
    <w:basedOn w:val="DefaultParagraphFont"/>
    <w:link w:val="Nadpis5"/>
    <w:uiPriority w:val="9"/>
    <w:semiHidden/>
    <w:qFormat/>
    <w:rsid w:val="00c54767"/>
    <w:rPr>
      <w:rFonts w:eastAsia="" w:cs="" w:cstheme="majorBidi" w:eastAsiaTheme="majorEastAsia"/>
      <w:color w:val="2F5496" w:themeColor="accent1" w:themeShade="bf"/>
    </w:rPr>
  </w:style>
  <w:style w:type="character" w:styleId="Nadpis6Char" w:customStyle="1">
    <w:name w:val="Nadpis 6 Char"/>
    <w:basedOn w:val="DefaultParagraphFont"/>
    <w:link w:val="Nadpis6"/>
    <w:uiPriority w:val="9"/>
    <w:semiHidden/>
    <w:qFormat/>
    <w:rsid w:val="00c54767"/>
    <w:rPr>
      <w:rFonts w:eastAsia="" w:cs="" w:cstheme="majorBidi" w:eastAsiaTheme="majorEastAsia"/>
      <w:i/>
      <w:iCs/>
      <w:color w:val="595959" w:themeColor="text1" w:themeTint="a6"/>
    </w:rPr>
  </w:style>
  <w:style w:type="character" w:styleId="Nadpis7Char" w:customStyle="1">
    <w:name w:val="Nadpis 7 Char"/>
    <w:basedOn w:val="DefaultParagraphFont"/>
    <w:link w:val="Nadpis7"/>
    <w:uiPriority w:val="9"/>
    <w:semiHidden/>
    <w:qFormat/>
    <w:rsid w:val="00c54767"/>
    <w:rPr>
      <w:rFonts w:eastAsia="" w:cs="" w:cstheme="majorBidi" w:eastAsiaTheme="majorEastAsia"/>
      <w:color w:val="595959" w:themeColor="text1" w:themeTint="a6"/>
    </w:rPr>
  </w:style>
  <w:style w:type="character" w:styleId="Nadpis8Char" w:customStyle="1">
    <w:name w:val="Nadpis 8 Char"/>
    <w:basedOn w:val="DefaultParagraphFont"/>
    <w:link w:val="Nadpis8"/>
    <w:uiPriority w:val="9"/>
    <w:semiHidden/>
    <w:qFormat/>
    <w:rsid w:val="00c54767"/>
    <w:rPr>
      <w:rFonts w:eastAsia="" w:cs="" w:cstheme="majorBidi" w:eastAsiaTheme="majorEastAsia"/>
      <w:i/>
      <w:iCs/>
      <w:color w:val="272727" w:themeColor="text1" w:themeTint="d8"/>
    </w:rPr>
  </w:style>
  <w:style w:type="character" w:styleId="Nadpis9Char" w:customStyle="1">
    <w:name w:val="Nadpis 9 Char"/>
    <w:basedOn w:val="DefaultParagraphFont"/>
    <w:link w:val="Nadpis9"/>
    <w:uiPriority w:val="9"/>
    <w:semiHidden/>
    <w:qFormat/>
    <w:rsid w:val="00c54767"/>
    <w:rPr>
      <w:rFonts w:eastAsia="" w:cs="" w:cstheme="majorBidi" w:eastAsiaTheme="majorEastAsia"/>
      <w:color w:val="272727" w:themeColor="text1" w:themeTint="d8"/>
    </w:rPr>
  </w:style>
  <w:style w:type="character" w:styleId="NzevChar" w:customStyle="1">
    <w:name w:val="Název Char"/>
    <w:basedOn w:val="DefaultParagraphFont"/>
    <w:link w:val="Nzev"/>
    <w:uiPriority w:val="10"/>
    <w:qFormat/>
    <w:rsid w:val="00c54767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nadpisChar" w:customStyle="1">
    <w:name w:val="Podnadpis Char"/>
    <w:basedOn w:val="DefaultParagraphFont"/>
    <w:link w:val="Podnadpis"/>
    <w:uiPriority w:val="11"/>
    <w:qFormat/>
    <w:rsid w:val="00c54767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tChar" w:customStyle="1">
    <w:name w:val="Citát Char"/>
    <w:basedOn w:val="DefaultParagraphFont"/>
    <w:link w:val="Citt"/>
    <w:uiPriority w:val="29"/>
    <w:qFormat/>
    <w:rsid w:val="00c5476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54767"/>
    <w:rPr>
      <w:i/>
      <w:iCs/>
      <w:color w:val="2F5496" w:themeColor="accent1" w:themeShade="bf"/>
    </w:rPr>
  </w:style>
  <w:style w:type="character" w:styleId="VrazncittChar" w:customStyle="1">
    <w:name w:val="Výrazný citát Char"/>
    <w:basedOn w:val="DefaultParagraphFont"/>
    <w:link w:val="Vrazncitt"/>
    <w:uiPriority w:val="30"/>
    <w:qFormat/>
    <w:rsid w:val="00c5476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767"/>
    <w:rPr>
      <w:b/>
      <w:bCs/>
      <w:smallCaps/>
      <w:color w:val="2F5496" w:themeColor="accent1" w:themeShade="bf"/>
      <w:spacing w:val="5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zev">
    <w:name w:val="Title"/>
    <w:basedOn w:val="Normal"/>
    <w:next w:val="Normal"/>
    <w:link w:val="NzevChar"/>
    <w:uiPriority w:val="10"/>
    <w:qFormat/>
    <w:rsid w:val="00c54767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Podtitul">
    <w:name w:val="Subtitle"/>
    <w:basedOn w:val="Normal"/>
    <w:next w:val="Normal"/>
    <w:link w:val="PodnadpisChar"/>
    <w:uiPriority w:val="11"/>
    <w:qFormat/>
    <w:rsid w:val="00c54767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tChar"/>
    <w:uiPriority w:val="29"/>
    <w:qFormat/>
    <w:rsid w:val="00c54767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767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VrazncittChar"/>
    <w:uiPriority w:val="30"/>
    <w:qFormat/>
    <w:rsid w:val="00c54767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LibreOffice/6.4.7.2$Windows_X86_64 LibreOffice_project/639b8ac485750d5696d7590a72ef1b496725cfb5</Application>
  <Pages>1</Pages>
  <Words>252</Words>
  <Characters>1817</Characters>
  <CharactersWithSpaces>2066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2025-03-25T10:33:00Z</dcterms:created>
  <dc:creator>Mala</dc:creator>
  <dc:description/>
  <dc:language>cs-CZ</dc:language>
  <cp:lastModifiedBy>Mala</cp:lastModifiedBy>
  <dcterms:modified xsi:type="dcterms:W3CDTF">2025-03-25T10:56:00Z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